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A127EC">
      <w:pPr>
        <w:spacing w:before="120" w:after="120" w:line="520" w:lineRule="exact"/>
        <w:ind w:right="200"/>
        <w:jc w:val="center"/>
        <w:rPr>
          <w:rFonts w:hint="eastAsia" w:ascii="华文中宋" w:hAnsi="华文中宋" w:eastAsia="华文中宋"/>
          <w:b/>
          <w:bCs/>
          <w:sz w:val="30"/>
        </w:rPr>
      </w:pPr>
      <w:r>
        <w:rPr>
          <w:rFonts w:hint="eastAsia" w:ascii="华文中宋" w:hAnsi="华文中宋" w:eastAsia="华文中宋"/>
          <w:b/>
          <w:bCs/>
          <w:sz w:val="30"/>
        </w:rPr>
        <w:t>预备党员转正</w:t>
      </w:r>
      <w:r>
        <w:rPr>
          <w:rFonts w:hint="eastAsia" w:ascii="华文中宋" w:hAnsi="华文中宋" w:eastAsia="华文中宋"/>
          <w:b/>
          <w:bCs/>
          <w:sz w:val="30"/>
          <w:lang w:val="en-US" w:eastAsia="zh-CN"/>
        </w:rPr>
        <w:t>民主测评</w:t>
      </w:r>
      <w:r>
        <w:rPr>
          <w:rFonts w:hint="eastAsia" w:ascii="华文中宋" w:hAnsi="华文中宋" w:eastAsia="华文中宋"/>
          <w:b/>
          <w:bCs/>
          <w:sz w:val="30"/>
        </w:rPr>
        <w:t>票</w:t>
      </w:r>
    </w:p>
    <w:tbl>
      <w:tblPr>
        <w:tblStyle w:val="2"/>
        <w:tblpPr w:leftFromText="180" w:rightFromText="180" w:vertAnchor="text" w:horzAnchor="margin" w:tblpXSpec="center" w:tblpY="126"/>
        <w:tblW w:w="4673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7"/>
        <w:gridCol w:w="2117"/>
        <w:gridCol w:w="2117"/>
        <w:gridCol w:w="2117"/>
      </w:tblGrid>
      <w:tr w14:paraId="0B06533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250" w:type="pct"/>
            <w:noWrap w:val="0"/>
            <w:vAlign w:val="center"/>
          </w:tcPr>
          <w:p w14:paraId="1D83E71A">
            <w:pPr>
              <w:spacing w:line="0" w:lineRule="atLeas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预备党员姓</w:t>
            </w:r>
            <w:r>
              <w:rPr>
                <w:rFonts w:ascii="仿宋" w:hAnsi="仿宋" w:eastAsia="仿宋"/>
                <w:sz w:val="24"/>
              </w:rPr>
              <w:t>名</w:t>
            </w:r>
          </w:p>
        </w:tc>
        <w:tc>
          <w:tcPr>
            <w:tcW w:w="1250" w:type="pct"/>
            <w:noWrap w:val="0"/>
            <w:vAlign w:val="center"/>
          </w:tcPr>
          <w:p w14:paraId="76C03FB1">
            <w:pPr>
              <w:spacing w:before="120" w:after="120" w:line="0" w:lineRule="atLeast"/>
              <w:ind w:left="200" w:right="200"/>
              <w:jc w:val="center"/>
              <w:rPr>
                <w:rFonts w:ascii="仿宋" w:hAnsi="仿宋" w:eastAsia="仿宋" w:cs="Arial Unicode MS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同</w:t>
            </w:r>
            <w:r>
              <w:rPr>
                <w:rFonts w:ascii="仿宋" w:hAnsi="仿宋" w:eastAsia="仿宋"/>
                <w:sz w:val="24"/>
              </w:rPr>
              <w:t xml:space="preserve">  意</w:t>
            </w:r>
          </w:p>
        </w:tc>
        <w:tc>
          <w:tcPr>
            <w:tcW w:w="1250" w:type="pct"/>
            <w:noWrap w:val="0"/>
            <w:vAlign w:val="center"/>
          </w:tcPr>
          <w:p w14:paraId="207F2241">
            <w:pPr>
              <w:spacing w:before="120" w:after="120" w:line="0" w:lineRule="atLeast"/>
              <w:ind w:left="200" w:right="200"/>
              <w:jc w:val="center"/>
              <w:rPr>
                <w:rFonts w:ascii="仿宋" w:hAnsi="仿宋" w:eastAsia="仿宋" w:cs="Arial Unicode MS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不同意</w:t>
            </w:r>
          </w:p>
        </w:tc>
        <w:tc>
          <w:tcPr>
            <w:tcW w:w="1250" w:type="pct"/>
            <w:noWrap w:val="0"/>
            <w:vAlign w:val="center"/>
          </w:tcPr>
          <w:p w14:paraId="484337AE">
            <w:pPr>
              <w:spacing w:before="120" w:after="120" w:line="0" w:lineRule="atLeast"/>
              <w:ind w:right="200"/>
              <w:jc w:val="center"/>
              <w:rPr>
                <w:rFonts w:ascii="仿宋" w:hAnsi="仿宋" w:eastAsia="仿宋" w:cs="Arial Unicode MS"/>
                <w:sz w:val="24"/>
              </w:rPr>
            </w:pPr>
            <w:r>
              <w:rPr>
                <w:rFonts w:hint="eastAsia" w:ascii="仿宋" w:hAnsi="仿宋" w:eastAsia="仿宋" w:cs="Arial Unicode MS"/>
                <w:sz w:val="24"/>
              </w:rPr>
              <w:t>弃</w:t>
            </w:r>
            <w:r>
              <w:rPr>
                <w:rFonts w:ascii="仿宋" w:hAnsi="仿宋" w:eastAsia="仿宋" w:cs="Arial Unicode MS"/>
                <w:sz w:val="24"/>
              </w:rPr>
              <w:t xml:space="preserve">  权</w:t>
            </w:r>
          </w:p>
        </w:tc>
      </w:tr>
      <w:tr w14:paraId="651398B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250" w:type="pct"/>
            <w:noWrap w:val="0"/>
            <w:vAlign w:val="top"/>
          </w:tcPr>
          <w:p w14:paraId="3D0BFC56">
            <w:pPr>
              <w:spacing w:before="120" w:after="120" w:line="520" w:lineRule="exact"/>
              <w:ind w:left="200" w:right="200"/>
              <w:rPr>
                <w:rFonts w:ascii="仿宋" w:hAnsi="仿宋" w:eastAsia="仿宋" w:cs="Arial Unicode MS"/>
                <w:sz w:val="24"/>
              </w:rPr>
            </w:pPr>
          </w:p>
        </w:tc>
        <w:tc>
          <w:tcPr>
            <w:tcW w:w="1250" w:type="pct"/>
            <w:noWrap w:val="0"/>
            <w:vAlign w:val="top"/>
          </w:tcPr>
          <w:p w14:paraId="229FD71F">
            <w:pPr>
              <w:spacing w:before="120" w:after="120" w:line="520" w:lineRule="exact"/>
              <w:ind w:left="200" w:right="200"/>
              <w:rPr>
                <w:rFonts w:ascii="仿宋" w:hAnsi="仿宋" w:eastAsia="仿宋" w:cs="Arial Unicode MS"/>
                <w:sz w:val="24"/>
              </w:rPr>
            </w:pPr>
          </w:p>
        </w:tc>
        <w:tc>
          <w:tcPr>
            <w:tcW w:w="1250" w:type="pct"/>
            <w:noWrap w:val="0"/>
            <w:vAlign w:val="top"/>
          </w:tcPr>
          <w:p w14:paraId="1F426792">
            <w:pPr>
              <w:spacing w:before="120" w:after="120" w:line="520" w:lineRule="exact"/>
              <w:ind w:left="200" w:right="200"/>
              <w:rPr>
                <w:rFonts w:ascii="仿宋" w:hAnsi="仿宋" w:eastAsia="仿宋" w:cs="Arial Unicode MS"/>
                <w:sz w:val="24"/>
              </w:rPr>
            </w:pPr>
          </w:p>
        </w:tc>
        <w:tc>
          <w:tcPr>
            <w:tcW w:w="1250" w:type="pct"/>
            <w:noWrap w:val="0"/>
            <w:vAlign w:val="top"/>
          </w:tcPr>
          <w:p w14:paraId="6EE52A5E">
            <w:pPr>
              <w:spacing w:before="120" w:after="120" w:line="520" w:lineRule="exact"/>
              <w:ind w:right="200"/>
              <w:rPr>
                <w:rFonts w:ascii="仿宋" w:hAnsi="仿宋" w:eastAsia="仿宋" w:cs="Arial Unicode MS"/>
                <w:sz w:val="24"/>
              </w:rPr>
            </w:pPr>
          </w:p>
        </w:tc>
      </w:tr>
      <w:tr w14:paraId="656303C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250" w:type="pct"/>
            <w:noWrap w:val="0"/>
            <w:vAlign w:val="top"/>
          </w:tcPr>
          <w:p w14:paraId="491BBC0F">
            <w:pPr>
              <w:spacing w:before="120" w:after="120" w:line="520" w:lineRule="exact"/>
              <w:ind w:left="200" w:right="200"/>
              <w:rPr>
                <w:rFonts w:ascii="仿宋" w:hAnsi="仿宋" w:eastAsia="仿宋" w:cs="Arial Unicode MS"/>
                <w:sz w:val="24"/>
              </w:rPr>
            </w:pPr>
          </w:p>
        </w:tc>
        <w:tc>
          <w:tcPr>
            <w:tcW w:w="1250" w:type="pct"/>
            <w:noWrap w:val="0"/>
            <w:vAlign w:val="top"/>
          </w:tcPr>
          <w:p w14:paraId="53B19006">
            <w:pPr>
              <w:spacing w:before="120" w:after="120" w:line="520" w:lineRule="exact"/>
              <w:ind w:left="200" w:right="200"/>
              <w:rPr>
                <w:rFonts w:ascii="仿宋" w:hAnsi="仿宋" w:eastAsia="仿宋" w:cs="Arial Unicode MS"/>
                <w:sz w:val="24"/>
              </w:rPr>
            </w:pPr>
          </w:p>
        </w:tc>
        <w:tc>
          <w:tcPr>
            <w:tcW w:w="1250" w:type="pct"/>
            <w:noWrap w:val="0"/>
            <w:vAlign w:val="top"/>
          </w:tcPr>
          <w:p w14:paraId="34A9A79E">
            <w:pPr>
              <w:spacing w:before="120" w:after="120" w:line="520" w:lineRule="exact"/>
              <w:ind w:left="200" w:right="200"/>
              <w:rPr>
                <w:rFonts w:ascii="仿宋" w:hAnsi="仿宋" w:eastAsia="仿宋" w:cs="Arial Unicode MS"/>
                <w:sz w:val="24"/>
              </w:rPr>
            </w:pPr>
          </w:p>
        </w:tc>
        <w:tc>
          <w:tcPr>
            <w:tcW w:w="1250" w:type="pct"/>
            <w:noWrap w:val="0"/>
            <w:vAlign w:val="top"/>
          </w:tcPr>
          <w:p w14:paraId="7042D34C">
            <w:pPr>
              <w:spacing w:before="120" w:after="120" w:line="520" w:lineRule="exact"/>
              <w:ind w:right="200"/>
              <w:rPr>
                <w:rFonts w:ascii="仿宋" w:hAnsi="仿宋" w:eastAsia="仿宋" w:cs="Arial Unicode MS"/>
                <w:sz w:val="24"/>
              </w:rPr>
            </w:pPr>
          </w:p>
        </w:tc>
      </w:tr>
      <w:tr w14:paraId="28ADF23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250" w:type="pct"/>
            <w:noWrap w:val="0"/>
            <w:vAlign w:val="top"/>
          </w:tcPr>
          <w:p w14:paraId="131ED7A2">
            <w:pPr>
              <w:spacing w:before="120" w:after="120" w:line="520" w:lineRule="exact"/>
              <w:ind w:left="200" w:right="200"/>
              <w:rPr>
                <w:rFonts w:ascii="仿宋" w:hAnsi="仿宋" w:eastAsia="仿宋" w:cs="Arial Unicode MS"/>
                <w:sz w:val="24"/>
              </w:rPr>
            </w:pPr>
          </w:p>
        </w:tc>
        <w:tc>
          <w:tcPr>
            <w:tcW w:w="1250" w:type="pct"/>
            <w:noWrap w:val="0"/>
            <w:vAlign w:val="top"/>
          </w:tcPr>
          <w:p w14:paraId="080D172E">
            <w:pPr>
              <w:spacing w:before="120" w:after="120" w:line="520" w:lineRule="exact"/>
              <w:ind w:left="200" w:right="200"/>
              <w:rPr>
                <w:rFonts w:ascii="仿宋" w:hAnsi="仿宋" w:eastAsia="仿宋" w:cs="Arial Unicode MS"/>
                <w:sz w:val="24"/>
              </w:rPr>
            </w:pPr>
          </w:p>
        </w:tc>
        <w:tc>
          <w:tcPr>
            <w:tcW w:w="1250" w:type="pct"/>
            <w:noWrap w:val="0"/>
            <w:vAlign w:val="top"/>
          </w:tcPr>
          <w:p w14:paraId="24D274B7">
            <w:pPr>
              <w:spacing w:before="120" w:after="120" w:line="520" w:lineRule="exact"/>
              <w:ind w:left="200" w:right="200"/>
              <w:rPr>
                <w:rFonts w:ascii="仿宋" w:hAnsi="仿宋" w:eastAsia="仿宋" w:cs="Arial Unicode MS"/>
                <w:sz w:val="24"/>
              </w:rPr>
            </w:pPr>
          </w:p>
        </w:tc>
        <w:tc>
          <w:tcPr>
            <w:tcW w:w="1250" w:type="pct"/>
            <w:noWrap w:val="0"/>
            <w:vAlign w:val="top"/>
          </w:tcPr>
          <w:p w14:paraId="47A2939F">
            <w:pPr>
              <w:spacing w:before="120" w:after="120" w:line="520" w:lineRule="exact"/>
              <w:ind w:right="200"/>
              <w:rPr>
                <w:rFonts w:ascii="仿宋" w:hAnsi="仿宋" w:eastAsia="仿宋" w:cs="Arial Unicode MS"/>
                <w:sz w:val="24"/>
              </w:rPr>
            </w:pPr>
          </w:p>
        </w:tc>
      </w:tr>
      <w:tr w14:paraId="01A0204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250" w:type="pct"/>
            <w:noWrap w:val="0"/>
            <w:vAlign w:val="top"/>
          </w:tcPr>
          <w:p w14:paraId="3FF99F1F">
            <w:pPr>
              <w:spacing w:before="120" w:after="120" w:line="520" w:lineRule="exact"/>
              <w:ind w:left="200" w:right="200"/>
              <w:rPr>
                <w:rFonts w:ascii="仿宋" w:hAnsi="仿宋" w:eastAsia="仿宋" w:cs="Arial Unicode MS"/>
                <w:sz w:val="24"/>
              </w:rPr>
            </w:pPr>
          </w:p>
        </w:tc>
        <w:tc>
          <w:tcPr>
            <w:tcW w:w="1250" w:type="pct"/>
            <w:noWrap w:val="0"/>
            <w:vAlign w:val="top"/>
          </w:tcPr>
          <w:p w14:paraId="05CCA41A">
            <w:pPr>
              <w:spacing w:before="120" w:after="120" w:line="520" w:lineRule="exact"/>
              <w:ind w:left="200" w:right="200"/>
              <w:rPr>
                <w:rFonts w:ascii="仿宋" w:hAnsi="仿宋" w:eastAsia="仿宋" w:cs="Arial Unicode MS"/>
                <w:sz w:val="24"/>
              </w:rPr>
            </w:pPr>
          </w:p>
        </w:tc>
        <w:tc>
          <w:tcPr>
            <w:tcW w:w="1250" w:type="pct"/>
            <w:noWrap w:val="0"/>
            <w:vAlign w:val="top"/>
          </w:tcPr>
          <w:p w14:paraId="314413B3">
            <w:pPr>
              <w:spacing w:before="120" w:after="120" w:line="520" w:lineRule="exact"/>
              <w:ind w:left="200" w:right="200"/>
              <w:rPr>
                <w:rFonts w:ascii="仿宋" w:hAnsi="仿宋" w:eastAsia="仿宋" w:cs="Arial Unicode MS"/>
                <w:sz w:val="24"/>
              </w:rPr>
            </w:pPr>
          </w:p>
        </w:tc>
        <w:tc>
          <w:tcPr>
            <w:tcW w:w="1250" w:type="pct"/>
            <w:noWrap w:val="0"/>
            <w:vAlign w:val="top"/>
          </w:tcPr>
          <w:p w14:paraId="63FAE20E">
            <w:pPr>
              <w:spacing w:before="120" w:after="120" w:line="520" w:lineRule="exact"/>
              <w:ind w:right="200"/>
              <w:rPr>
                <w:rFonts w:ascii="仿宋" w:hAnsi="仿宋" w:eastAsia="仿宋" w:cs="Arial Unicode MS"/>
                <w:sz w:val="24"/>
              </w:rPr>
            </w:pPr>
          </w:p>
        </w:tc>
      </w:tr>
      <w:tr w14:paraId="518F1AF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250" w:type="pct"/>
            <w:noWrap w:val="0"/>
            <w:vAlign w:val="top"/>
          </w:tcPr>
          <w:p w14:paraId="0FD990FA">
            <w:pPr>
              <w:spacing w:before="120" w:after="120" w:line="520" w:lineRule="exact"/>
              <w:ind w:left="200" w:right="200"/>
              <w:rPr>
                <w:rFonts w:ascii="仿宋" w:hAnsi="仿宋" w:eastAsia="仿宋" w:cs="Arial Unicode MS"/>
                <w:sz w:val="24"/>
              </w:rPr>
            </w:pPr>
          </w:p>
        </w:tc>
        <w:tc>
          <w:tcPr>
            <w:tcW w:w="1250" w:type="pct"/>
            <w:noWrap w:val="0"/>
            <w:vAlign w:val="top"/>
          </w:tcPr>
          <w:p w14:paraId="235C582E">
            <w:pPr>
              <w:spacing w:before="120" w:after="120" w:line="520" w:lineRule="exact"/>
              <w:ind w:left="200" w:right="200"/>
              <w:rPr>
                <w:rFonts w:ascii="仿宋" w:hAnsi="仿宋" w:eastAsia="仿宋" w:cs="Arial Unicode MS"/>
                <w:sz w:val="24"/>
              </w:rPr>
            </w:pPr>
          </w:p>
        </w:tc>
        <w:tc>
          <w:tcPr>
            <w:tcW w:w="1250" w:type="pct"/>
            <w:noWrap w:val="0"/>
            <w:vAlign w:val="top"/>
          </w:tcPr>
          <w:p w14:paraId="628B0F9F">
            <w:pPr>
              <w:spacing w:before="120" w:after="120" w:line="520" w:lineRule="exact"/>
              <w:ind w:left="200" w:right="200"/>
              <w:rPr>
                <w:rFonts w:ascii="仿宋" w:hAnsi="仿宋" w:eastAsia="仿宋" w:cs="Arial Unicode MS"/>
                <w:sz w:val="24"/>
              </w:rPr>
            </w:pPr>
          </w:p>
        </w:tc>
        <w:tc>
          <w:tcPr>
            <w:tcW w:w="1250" w:type="pct"/>
            <w:noWrap w:val="0"/>
            <w:vAlign w:val="top"/>
          </w:tcPr>
          <w:p w14:paraId="716C1B11">
            <w:pPr>
              <w:spacing w:before="120" w:after="120" w:line="520" w:lineRule="exact"/>
              <w:ind w:right="200"/>
              <w:rPr>
                <w:rFonts w:ascii="仿宋" w:hAnsi="仿宋" w:eastAsia="仿宋" w:cs="Arial Unicode MS"/>
                <w:sz w:val="24"/>
              </w:rPr>
            </w:pPr>
          </w:p>
        </w:tc>
      </w:tr>
    </w:tbl>
    <w:p w14:paraId="3891D71C">
      <w:pPr>
        <w:spacing w:before="120" w:after="120"/>
        <w:ind w:right="-261" w:firstLine="420" w:firstLineChars="200"/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说明：</w:t>
      </w:r>
      <w:r>
        <w:rPr>
          <w:rFonts w:ascii="仿宋" w:hAnsi="仿宋" w:eastAsia="仿宋"/>
          <w:szCs w:val="21"/>
        </w:rPr>
        <w:fldChar w:fldCharType="begin"/>
      </w:r>
      <w:r>
        <w:rPr>
          <w:rFonts w:ascii="仿宋" w:hAnsi="仿宋" w:eastAsia="仿宋"/>
          <w:szCs w:val="21"/>
        </w:rPr>
        <w:instrText xml:space="preserve"> = 1 \* GB3 </w:instrText>
      </w:r>
      <w:r>
        <w:rPr>
          <w:rFonts w:ascii="仿宋" w:hAnsi="仿宋" w:eastAsia="仿宋"/>
          <w:szCs w:val="21"/>
        </w:rPr>
        <w:fldChar w:fldCharType="separate"/>
      </w:r>
      <w:r>
        <w:rPr>
          <w:rFonts w:ascii="仿宋" w:hAnsi="仿宋" w:eastAsia="仿宋"/>
          <w:szCs w:val="21"/>
        </w:rPr>
        <w:t>①</w:t>
      </w:r>
      <w:r>
        <w:rPr>
          <w:rFonts w:ascii="仿宋" w:hAnsi="仿宋" w:eastAsia="仿宋"/>
          <w:szCs w:val="21"/>
        </w:rPr>
        <w:fldChar w:fldCharType="end"/>
      </w:r>
      <w:r>
        <w:rPr>
          <w:rFonts w:hint="eastAsia" w:ascii="仿宋" w:hAnsi="仿宋" w:eastAsia="仿宋"/>
          <w:szCs w:val="21"/>
        </w:rPr>
        <w:t>本票为无记名投票，用于预备党员转正征求群众意见。投票人根据自己的意愿只能在一个选项下面画“○”，多选视为无效票，不选视为弃权票。</w:t>
      </w:r>
      <w:r>
        <w:rPr>
          <w:rFonts w:ascii="仿宋" w:hAnsi="仿宋" w:eastAsia="仿宋"/>
          <w:szCs w:val="21"/>
        </w:rPr>
        <w:fldChar w:fldCharType="begin"/>
      </w:r>
      <w:r>
        <w:rPr>
          <w:rFonts w:ascii="仿宋" w:hAnsi="仿宋" w:eastAsia="仿宋"/>
          <w:szCs w:val="21"/>
        </w:rPr>
        <w:instrText xml:space="preserve"> = 2 \* GB3 </w:instrText>
      </w:r>
      <w:r>
        <w:rPr>
          <w:rFonts w:ascii="仿宋" w:hAnsi="仿宋" w:eastAsia="仿宋"/>
          <w:szCs w:val="21"/>
        </w:rPr>
        <w:fldChar w:fldCharType="separate"/>
      </w:r>
      <w:r>
        <w:rPr>
          <w:rFonts w:ascii="仿宋" w:hAnsi="仿宋" w:eastAsia="仿宋"/>
          <w:szCs w:val="21"/>
        </w:rPr>
        <w:t>②</w:t>
      </w:r>
      <w:r>
        <w:rPr>
          <w:rFonts w:ascii="仿宋" w:hAnsi="仿宋" w:eastAsia="仿宋"/>
          <w:szCs w:val="21"/>
        </w:rPr>
        <w:fldChar w:fldCharType="end"/>
      </w:r>
      <w:r>
        <w:rPr>
          <w:rFonts w:hint="eastAsia" w:ascii="仿宋" w:hAnsi="仿宋" w:eastAsia="仿宋"/>
          <w:szCs w:val="21"/>
        </w:rPr>
        <w:t>本票用</w:t>
      </w:r>
      <w:r>
        <w:rPr>
          <w:rFonts w:ascii="仿宋" w:hAnsi="仿宋" w:eastAsia="仿宋"/>
          <w:szCs w:val="21"/>
        </w:rPr>
        <w:t>A4</w:t>
      </w:r>
      <w:r>
        <w:rPr>
          <w:rFonts w:hint="eastAsia" w:ascii="仿宋" w:hAnsi="仿宋" w:eastAsia="仿宋"/>
          <w:szCs w:val="21"/>
        </w:rPr>
        <w:t>纸印制，投票后留党支部存档备查。</w:t>
      </w:r>
    </w:p>
    <w:p w14:paraId="029B936A">
      <w:pPr>
        <w:spacing w:before="120" w:after="120"/>
        <w:ind w:right="-261" w:firstLine="420" w:firstLineChars="200"/>
        <w:rPr>
          <w:rFonts w:hint="eastAsia" w:ascii="仿宋" w:hAnsi="仿宋" w:eastAsia="仿宋"/>
          <w:szCs w:val="21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9525</wp:posOffset>
                </wp:positionH>
                <wp:positionV relativeFrom="page">
                  <wp:posOffset>5337175</wp:posOffset>
                </wp:positionV>
                <wp:extent cx="7545070" cy="0"/>
                <wp:effectExtent l="0" t="4445" r="0" b="5080"/>
                <wp:wrapNone/>
                <wp:docPr id="2" name="直接箭头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450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0.75pt;margin-top:420.25pt;height:0pt;width:594.1pt;mso-position-horizontal-relative:page;mso-position-vertical-relative:page;z-index:251659264;mso-width-relative:page;mso-height-relative:page;" filled="f" stroked="t" coordsize="21600,21600" o:gfxdata="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5NSUi1gAAAAoBAAAPAAAAAAAAAAEAIAAAACIAAABkcnMvZG93bnJldi54bWxQ&#10;SwECFAAUAAAACACHTuJAIvRTy/kBAADMAwAADgAAAAAAAAABACAAAAAlAQAAZHJzL2Uyb0RvYy54&#10;bWxQSwUGAAAAAAYABgBZAQAAkA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</w:p>
    <w:p w14:paraId="3E1D5341">
      <w:pPr>
        <w:spacing w:before="120" w:after="120" w:line="520" w:lineRule="exact"/>
        <w:ind w:right="200"/>
        <w:jc w:val="center"/>
        <w:rPr>
          <w:rFonts w:ascii="华文中宋" w:hAnsi="华文中宋" w:eastAsia="华文中宋"/>
          <w:b/>
          <w:bCs/>
          <w:sz w:val="30"/>
        </w:rPr>
      </w:pPr>
    </w:p>
    <w:p w14:paraId="3C4DF359">
      <w:pPr>
        <w:spacing w:before="120" w:after="120" w:line="520" w:lineRule="exact"/>
        <w:ind w:right="200"/>
        <w:jc w:val="center"/>
        <w:rPr>
          <w:rFonts w:ascii="华文中宋" w:hAnsi="华文中宋" w:eastAsia="华文中宋"/>
          <w:b/>
          <w:bCs/>
          <w:sz w:val="30"/>
        </w:rPr>
      </w:pPr>
    </w:p>
    <w:p w14:paraId="74467949">
      <w:pPr>
        <w:spacing w:before="120" w:after="120" w:line="520" w:lineRule="exact"/>
        <w:ind w:right="200"/>
        <w:jc w:val="center"/>
        <w:rPr>
          <w:rFonts w:hint="eastAsia" w:ascii="华文中宋" w:hAnsi="华文中宋" w:eastAsia="华文中宋"/>
          <w:b/>
          <w:bCs/>
          <w:sz w:val="30"/>
        </w:rPr>
      </w:pPr>
      <w:bookmarkStart w:id="0" w:name="_GoBack"/>
      <w:bookmarkEnd w:id="0"/>
      <w:r>
        <w:rPr>
          <w:rFonts w:hint="eastAsia" w:ascii="华文中宋" w:hAnsi="华文中宋" w:eastAsia="华文中宋"/>
          <w:b/>
          <w:bCs/>
          <w:sz w:val="30"/>
        </w:rPr>
        <w:t>预备党员转正</w:t>
      </w:r>
      <w:r>
        <w:rPr>
          <w:rFonts w:hint="eastAsia" w:ascii="华文中宋" w:hAnsi="华文中宋" w:eastAsia="华文中宋"/>
          <w:b/>
          <w:bCs/>
          <w:sz w:val="30"/>
          <w:lang w:val="en-US" w:eastAsia="zh-CN"/>
        </w:rPr>
        <w:t>民主测评</w:t>
      </w:r>
      <w:r>
        <w:rPr>
          <w:rFonts w:hint="eastAsia" w:ascii="华文中宋" w:hAnsi="华文中宋" w:eastAsia="华文中宋"/>
          <w:b/>
          <w:bCs/>
          <w:sz w:val="30"/>
        </w:rPr>
        <w:t>票</w:t>
      </w:r>
    </w:p>
    <w:tbl>
      <w:tblPr>
        <w:tblStyle w:val="2"/>
        <w:tblpPr w:leftFromText="180" w:rightFromText="180" w:vertAnchor="text" w:horzAnchor="margin" w:tblpXSpec="center" w:tblpY="126"/>
        <w:tblW w:w="4673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7"/>
        <w:gridCol w:w="2117"/>
        <w:gridCol w:w="2117"/>
        <w:gridCol w:w="2117"/>
      </w:tblGrid>
      <w:tr w14:paraId="10C723C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250" w:type="pct"/>
            <w:noWrap w:val="0"/>
            <w:vAlign w:val="center"/>
          </w:tcPr>
          <w:p w14:paraId="2A05F791">
            <w:pPr>
              <w:spacing w:line="0" w:lineRule="atLeas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预备党员姓</w:t>
            </w:r>
            <w:r>
              <w:rPr>
                <w:rFonts w:ascii="仿宋" w:hAnsi="仿宋" w:eastAsia="仿宋"/>
                <w:sz w:val="24"/>
              </w:rPr>
              <w:t>名</w:t>
            </w:r>
          </w:p>
        </w:tc>
        <w:tc>
          <w:tcPr>
            <w:tcW w:w="1250" w:type="pct"/>
            <w:noWrap w:val="0"/>
            <w:vAlign w:val="center"/>
          </w:tcPr>
          <w:p w14:paraId="47A4D6F6">
            <w:pPr>
              <w:spacing w:before="120" w:after="120" w:line="0" w:lineRule="atLeast"/>
              <w:ind w:left="200" w:right="200"/>
              <w:jc w:val="center"/>
              <w:rPr>
                <w:rFonts w:ascii="仿宋" w:hAnsi="仿宋" w:eastAsia="仿宋" w:cs="Arial Unicode MS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同</w:t>
            </w:r>
            <w:r>
              <w:rPr>
                <w:rFonts w:ascii="仿宋" w:hAnsi="仿宋" w:eastAsia="仿宋"/>
                <w:sz w:val="24"/>
              </w:rPr>
              <w:t xml:space="preserve">  意</w:t>
            </w:r>
          </w:p>
        </w:tc>
        <w:tc>
          <w:tcPr>
            <w:tcW w:w="1250" w:type="pct"/>
            <w:noWrap w:val="0"/>
            <w:vAlign w:val="center"/>
          </w:tcPr>
          <w:p w14:paraId="66227979">
            <w:pPr>
              <w:spacing w:before="120" w:after="120" w:line="0" w:lineRule="atLeast"/>
              <w:ind w:left="200" w:right="200"/>
              <w:jc w:val="center"/>
              <w:rPr>
                <w:rFonts w:ascii="仿宋" w:hAnsi="仿宋" w:eastAsia="仿宋" w:cs="Arial Unicode MS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不同意</w:t>
            </w:r>
          </w:p>
        </w:tc>
        <w:tc>
          <w:tcPr>
            <w:tcW w:w="1250" w:type="pct"/>
            <w:noWrap w:val="0"/>
            <w:vAlign w:val="center"/>
          </w:tcPr>
          <w:p w14:paraId="102DE3C8">
            <w:pPr>
              <w:spacing w:before="120" w:after="120" w:line="0" w:lineRule="atLeast"/>
              <w:ind w:right="200"/>
              <w:jc w:val="center"/>
              <w:rPr>
                <w:rFonts w:ascii="仿宋" w:hAnsi="仿宋" w:eastAsia="仿宋" w:cs="Arial Unicode MS"/>
                <w:sz w:val="24"/>
              </w:rPr>
            </w:pPr>
            <w:r>
              <w:rPr>
                <w:rFonts w:hint="eastAsia" w:ascii="仿宋" w:hAnsi="仿宋" w:eastAsia="仿宋" w:cs="Arial Unicode MS"/>
                <w:sz w:val="24"/>
              </w:rPr>
              <w:t>弃</w:t>
            </w:r>
            <w:r>
              <w:rPr>
                <w:rFonts w:ascii="仿宋" w:hAnsi="仿宋" w:eastAsia="仿宋" w:cs="Arial Unicode MS"/>
                <w:sz w:val="24"/>
              </w:rPr>
              <w:t xml:space="preserve">  权</w:t>
            </w:r>
          </w:p>
        </w:tc>
      </w:tr>
      <w:tr w14:paraId="626634C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250" w:type="pct"/>
            <w:noWrap w:val="0"/>
            <w:vAlign w:val="top"/>
          </w:tcPr>
          <w:p w14:paraId="2E88F1A8">
            <w:pPr>
              <w:spacing w:before="120" w:after="120" w:line="520" w:lineRule="exact"/>
              <w:ind w:left="200" w:right="200"/>
              <w:rPr>
                <w:rFonts w:ascii="仿宋" w:hAnsi="仿宋" w:eastAsia="仿宋" w:cs="Arial Unicode MS"/>
                <w:sz w:val="24"/>
              </w:rPr>
            </w:pPr>
          </w:p>
        </w:tc>
        <w:tc>
          <w:tcPr>
            <w:tcW w:w="1250" w:type="pct"/>
            <w:noWrap w:val="0"/>
            <w:vAlign w:val="top"/>
          </w:tcPr>
          <w:p w14:paraId="1A84ACA5">
            <w:pPr>
              <w:spacing w:before="120" w:after="120" w:line="520" w:lineRule="exact"/>
              <w:ind w:left="200" w:right="200"/>
              <w:rPr>
                <w:rFonts w:ascii="仿宋" w:hAnsi="仿宋" w:eastAsia="仿宋" w:cs="Arial Unicode MS"/>
                <w:sz w:val="24"/>
              </w:rPr>
            </w:pPr>
          </w:p>
        </w:tc>
        <w:tc>
          <w:tcPr>
            <w:tcW w:w="1250" w:type="pct"/>
            <w:noWrap w:val="0"/>
            <w:vAlign w:val="top"/>
          </w:tcPr>
          <w:p w14:paraId="4CD4E9B8">
            <w:pPr>
              <w:spacing w:before="120" w:after="120" w:line="520" w:lineRule="exact"/>
              <w:ind w:left="200" w:right="200"/>
              <w:rPr>
                <w:rFonts w:ascii="仿宋" w:hAnsi="仿宋" w:eastAsia="仿宋" w:cs="Arial Unicode MS"/>
                <w:sz w:val="24"/>
              </w:rPr>
            </w:pPr>
          </w:p>
        </w:tc>
        <w:tc>
          <w:tcPr>
            <w:tcW w:w="1250" w:type="pct"/>
            <w:noWrap w:val="0"/>
            <w:vAlign w:val="top"/>
          </w:tcPr>
          <w:p w14:paraId="59D48BDE">
            <w:pPr>
              <w:spacing w:before="120" w:after="120" w:line="520" w:lineRule="exact"/>
              <w:ind w:right="200"/>
              <w:rPr>
                <w:rFonts w:ascii="仿宋" w:hAnsi="仿宋" w:eastAsia="仿宋" w:cs="Arial Unicode MS"/>
                <w:sz w:val="24"/>
              </w:rPr>
            </w:pPr>
          </w:p>
        </w:tc>
      </w:tr>
      <w:tr w14:paraId="49B0276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250" w:type="pct"/>
            <w:noWrap w:val="0"/>
            <w:vAlign w:val="top"/>
          </w:tcPr>
          <w:p w14:paraId="2192FCD5">
            <w:pPr>
              <w:spacing w:before="120" w:after="120" w:line="520" w:lineRule="exact"/>
              <w:ind w:left="200" w:right="200"/>
              <w:rPr>
                <w:rFonts w:ascii="仿宋" w:hAnsi="仿宋" w:eastAsia="仿宋" w:cs="Arial Unicode MS"/>
                <w:sz w:val="24"/>
              </w:rPr>
            </w:pPr>
          </w:p>
        </w:tc>
        <w:tc>
          <w:tcPr>
            <w:tcW w:w="1250" w:type="pct"/>
            <w:noWrap w:val="0"/>
            <w:vAlign w:val="top"/>
          </w:tcPr>
          <w:p w14:paraId="6256EDBF">
            <w:pPr>
              <w:spacing w:before="120" w:after="120" w:line="520" w:lineRule="exact"/>
              <w:ind w:left="200" w:right="200"/>
              <w:rPr>
                <w:rFonts w:ascii="仿宋" w:hAnsi="仿宋" w:eastAsia="仿宋" w:cs="Arial Unicode MS"/>
                <w:sz w:val="24"/>
              </w:rPr>
            </w:pPr>
          </w:p>
        </w:tc>
        <w:tc>
          <w:tcPr>
            <w:tcW w:w="1250" w:type="pct"/>
            <w:noWrap w:val="0"/>
            <w:vAlign w:val="top"/>
          </w:tcPr>
          <w:p w14:paraId="38094B1C">
            <w:pPr>
              <w:spacing w:before="120" w:after="120" w:line="520" w:lineRule="exact"/>
              <w:ind w:left="200" w:right="200"/>
              <w:rPr>
                <w:rFonts w:ascii="仿宋" w:hAnsi="仿宋" w:eastAsia="仿宋" w:cs="Arial Unicode MS"/>
                <w:sz w:val="24"/>
              </w:rPr>
            </w:pPr>
          </w:p>
        </w:tc>
        <w:tc>
          <w:tcPr>
            <w:tcW w:w="1250" w:type="pct"/>
            <w:noWrap w:val="0"/>
            <w:vAlign w:val="top"/>
          </w:tcPr>
          <w:p w14:paraId="1FE67834">
            <w:pPr>
              <w:spacing w:before="120" w:after="120" w:line="520" w:lineRule="exact"/>
              <w:ind w:right="200"/>
              <w:rPr>
                <w:rFonts w:ascii="仿宋" w:hAnsi="仿宋" w:eastAsia="仿宋" w:cs="Arial Unicode MS"/>
                <w:sz w:val="24"/>
              </w:rPr>
            </w:pPr>
          </w:p>
        </w:tc>
      </w:tr>
      <w:tr w14:paraId="28D06DA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250" w:type="pct"/>
            <w:noWrap w:val="0"/>
            <w:vAlign w:val="top"/>
          </w:tcPr>
          <w:p w14:paraId="43054F16">
            <w:pPr>
              <w:spacing w:before="120" w:after="120" w:line="520" w:lineRule="exact"/>
              <w:ind w:left="200" w:right="200"/>
              <w:rPr>
                <w:rFonts w:ascii="仿宋" w:hAnsi="仿宋" w:eastAsia="仿宋" w:cs="Arial Unicode MS"/>
                <w:sz w:val="24"/>
              </w:rPr>
            </w:pPr>
          </w:p>
        </w:tc>
        <w:tc>
          <w:tcPr>
            <w:tcW w:w="1250" w:type="pct"/>
            <w:noWrap w:val="0"/>
            <w:vAlign w:val="top"/>
          </w:tcPr>
          <w:p w14:paraId="3BC67C86">
            <w:pPr>
              <w:spacing w:before="120" w:after="120" w:line="520" w:lineRule="exact"/>
              <w:ind w:left="200" w:right="200"/>
              <w:rPr>
                <w:rFonts w:ascii="仿宋" w:hAnsi="仿宋" w:eastAsia="仿宋" w:cs="Arial Unicode MS"/>
                <w:sz w:val="24"/>
              </w:rPr>
            </w:pPr>
          </w:p>
        </w:tc>
        <w:tc>
          <w:tcPr>
            <w:tcW w:w="1250" w:type="pct"/>
            <w:noWrap w:val="0"/>
            <w:vAlign w:val="top"/>
          </w:tcPr>
          <w:p w14:paraId="67FAD950">
            <w:pPr>
              <w:spacing w:before="120" w:after="120" w:line="520" w:lineRule="exact"/>
              <w:ind w:left="200" w:right="200"/>
              <w:rPr>
                <w:rFonts w:ascii="仿宋" w:hAnsi="仿宋" w:eastAsia="仿宋" w:cs="Arial Unicode MS"/>
                <w:sz w:val="24"/>
              </w:rPr>
            </w:pPr>
          </w:p>
        </w:tc>
        <w:tc>
          <w:tcPr>
            <w:tcW w:w="1250" w:type="pct"/>
            <w:noWrap w:val="0"/>
            <w:vAlign w:val="top"/>
          </w:tcPr>
          <w:p w14:paraId="2E0EDB21">
            <w:pPr>
              <w:spacing w:before="120" w:after="120" w:line="520" w:lineRule="exact"/>
              <w:ind w:right="200"/>
              <w:rPr>
                <w:rFonts w:ascii="仿宋" w:hAnsi="仿宋" w:eastAsia="仿宋" w:cs="Arial Unicode MS"/>
                <w:sz w:val="24"/>
              </w:rPr>
            </w:pPr>
          </w:p>
        </w:tc>
      </w:tr>
      <w:tr w14:paraId="5C83CA2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250" w:type="pct"/>
            <w:noWrap w:val="0"/>
            <w:vAlign w:val="top"/>
          </w:tcPr>
          <w:p w14:paraId="32AA2F4F">
            <w:pPr>
              <w:spacing w:before="120" w:after="120" w:line="520" w:lineRule="exact"/>
              <w:ind w:left="200" w:right="200"/>
              <w:rPr>
                <w:rFonts w:ascii="仿宋" w:hAnsi="仿宋" w:eastAsia="仿宋" w:cs="Arial Unicode MS"/>
                <w:sz w:val="24"/>
              </w:rPr>
            </w:pPr>
          </w:p>
        </w:tc>
        <w:tc>
          <w:tcPr>
            <w:tcW w:w="1250" w:type="pct"/>
            <w:noWrap w:val="0"/>
            <w:vAlign w:val="top"/>
          </w:tcPr>
          <w:p w14:paraId="350DC082">
            <w:pPr>
              <w:spacing w:before="120" w:after="120" w:line="520" w:lineRule="exact"/>
              <w:ind w:left="200" w:right="200"/>
              <w:rPr>
                <w:rFonts w:ascii="仿宋" w:hAnsi="仿宋" w:eastAsia="仿宋" w:cs="Arial Unicode MS"/>
                <w:sz w:val="24"/>
              </w:rPr>
            </w:pPr>
          </w:p>
        </w:tc>
        <w:tc>
          <w:tcPr>
            <w:tcW w:w="1250" w:type="pct"/>
            <w:noWrap w:val="0"/>
            <w:vAlign w:val="top"/>
          </w:tcPr>
          <w:p w14:paraId="64D9E469">
            <w:pPr>
              <w:spacing w:before="120" w:after="120" w:line="520" w:lineRule="exact"/>
              <w:ind w:left="200" w:right="200"/>
              <w:rPr>
                <w:rFonts w:ascii="仿宋" w:hAnsi="仿宋" w:eastAsia="仿宋" w:cs="Arial Unicode MS"/>
                <w:sz w:val="24"/>
              </w:rPr>
            </w:pPr>
          </w:p>
        </w:tc>
        <w:tc>
          <w:tcPr>
            <w:tcW w:w="1250" w:type="pct"/>
            <w:noWrap w:val="0"/>
            <w:vAlign w:val="top"/>
          </w:tcPr>
          <w:p w14:paraId="6D669D2C">
            <w:pPr>
              <w:spacing w:before="120" w:after="120" w:line="520" w:lineRule="exact"/>
              <w:ind w:right="200"/>
              <w:rPr>
                <w:rFonts w:ascii="仿宋" w:hAnsi="仿宋" w:eastAsia="仿宋" w:cs="Arial Unicode MS"/>
                <w:sz w:val="24"/>
              </w:rPr>
            </w:pPr>
          </w:p>
        </w:tc>
      </w:tr>
      <w:tr w14:paraId="1115CBE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250" w:type="pct"/>
            <w:noWrap w:val="0"/>
            <w:vAlign w:val="top"/>
          </w:tcPr>
          <w:p w14:paraId="09825782">
            <w:pPr>
              <w:spacing w:before="120" w:after="120" w:line="520" w:lineRule="exact"/>
              <w:ind w:left="200" w:right="200"/>
              <w:rPr>
                <w:rFonts w:ascii="仿宋" w:hAnsi="仿宋" w:eastAsia="仿宋" w:cs="Arial Unicode MS"/>
                <w:sz w:val="24"/>
              </w:rPr>
            </w:pPr>
          </w:p>
        </w:tc>
        <w:tc>
          <w:tcPr>
            <w:tcW w:w="1250" w:type="pct"/>
            <w:noWrap w:val="0"/>
            <w:vAlign w:val="top"/>
          </w:tcPr>
          <w:p w14:paraId="3EBB9027">
            <w:pPr>
              <w:spacing w:before="120" w:after="120" w:line="520" w:lineRule="exact"/>
              <w:ind w:left="200" w:right="200"/>
              <w:rPr>
                <w:rFonts w:ascii="仿宋" w:hAnsi="仿宋" w:eastAsia="仿宋" w:cs="Arial Unicode MS"/>
                <w:sz w:val="24"/>
              </w:rPr>
            </w:pPr>
          </w:p>
        </w:tc>
        <w:tc>
          <w:tcPr>
            <w:tcW w:w="1250" w:type="pct"/>
            <w:noWrap w:val="0"/>
            <w:vAlign w:val="top"/>
          </w:tcPr>
          <w:p w14:paraId="51C1B0EC">
            <w:pPr>
              <w:spacing w:before="120" w:after="120" w:line="520" w:lineRule="exact"/>
              <w:ind w:left="200" w:right="200"/>
              <w:rPr>
                <w:rFonts w:ascii="仿宋" w:hAnsi="仿宋" w:eastAsia="仿宋" w:cs="Arial Unicode MS"/>
                <w:sz w:val="24"/>
              </w:rPr>
            </w:pPr>
          </w:p>
        </w:tc>
        <w:tc>
          <w:tcPr>
            <w:tcW w:w="1250" w:type="pct"/>
            <w:noWrap w:val="0"/>
            <w:vAlign w:val="top"/>
          </w:tcPr>
          <w:p w14:paraId="5067A089">
            <w:pPr>
              <w:spacing w:before="120" w:after="120" w:line="520" w:lineRule="exact"/>
              <w:ind w:right="200"/>
              <w:rPr>
                <w:rFonts w:ascii="仿宋" w:hAnsi="仿宋" w:eastAsia="仿宋" w:cs="Arial Unicode MS"/>
                <w:sz w:val="24"/>
              </w:rPr>
            </w:pPr>
          </w:p>
        </w:tc>
      </w:tr>
    </w:tbl>
    <w:p w14:paraId="663960A1">
      <w:pPr>
        <w:spacing w:before="120" w:after="120"/>
        <w:ind w:right="-261" w:firstLine="420" w:firstLineChars="200"/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说明：</w:t>
      </w:r>
      <w:r>
        <w:rPr>
          <w:rFonts w:ascii="仿宋" w:hAnsi="仿宋" w:eastAsia="仿宋"/>
          <w:szCs w:val="21"/>
        </w:rPr>
        <w:fldChar w:fldCharType="begin"/>
      </w:r>
      <w:r>
        <w:rPr>
          <w:rFonts w:ascii="仿宋" w:hAnsi="仿宋" w:eastAsia="仿宋"/>
          <w:szCs w:val="21"/>
        </w:rPr>
        <w:instrText xml:space="preserve"> = 1 \* GB3 </w:instrText>
      </w:r>
      <w:r>
        <w:rPr>
          <w:rFonts w:ascii="仿宋" w:hAnsi="仿宋" w:eastAsia="仿宋"/>
          <w:szCs w:val="21"/>
        </w:rPr>
        <w:fldChar w:fldCharType="separate"/>
      </w:r>
      <w:r>
        <w:rPr>
          <w:rFonts w:ascii="仿宋" w:hAnsi="仿宋" w:eastAsia="仿宋"/>
          <w:szCs w:val="21"/>
        </w:rPr>
        <w:t>①</w:t>
      </w:r>
      <w:r>
        <w:rPr>
          <w:rFonts w:ascii="仿宋" w:hAnsi="仿宋" w:eastAsia="仿宋"/>
          <w:szCs w:val="21"/>
        </w:rPr>
        <w:fldChar w:fldCharType="end"/>
      </w:r>
      <w:r>
        <w:rPr>
          <w:rFonts w:hint="eastAsia" w:ascii="仿宋" w:hAnsi="仿宋" w:eastAsia="仿宋"/>
          <w:szCs w:val="21"/>
        </w:rPr>
        <w:t>本票为无记名投票，用于预备党员转正征求群众意见。投票人根据自己的意愿只能在一个选项下面画“○”，多选视为无效票，不选视为弃权票。</w:t>
      </w:r>
      <w:r>
        <w:rPr>
          <w:rFonts w:ascii="仿宋" w:hAnsi="仿宋" w:eastAsia="仿宋"/>
          <w:szCs w:val="21"/>
        </w:rPr>
        <w:fldChar w:fldCharType="begin"/>
      </w:r>
      <w:r>
        <w:rPr>
          <w:rFonts w:ascii="仿宋" w:hAnsi="仿宋" w:eastAsia="仿宋"/>
          <w:szCs w:val="21"/>
        </w:rPr>
        <w:instrText xml:space="preserve"> = 2 \* GB3 </w:instrText>
      </w:r>
      <w:r>
        <w:rPr>
          <w:rFonts w:ascii="仿宋" w:hAnsi="仿宋" w:eastAsia="仿宋"/>
          <w:szCs w:val="21"/>
        </w:rPr>
        <w:fldChar w:fldCharType="separate"/>
      </w:r>
      <w:r>
        <w:rPr>
          <w:rFonts w:ascii="仿宋" w:hAnsi="仿宋" w:eastAsia="仿宋"/>
          <w:szCs w:val="21"/>
        </w:rPr>
        <w:t>②</w:t>
      </w:r>
      <w:r>
        <w:rPr>
          <w:rFonts w:ascii="仿宋" w:hAnsi="仿宋" w:eastAsia="仿宋"/>
          <w:szCs w:val="21"/>
        </w:rPr>
        <w:fldChar w:fldCharType="end"/>
      </w:r>
      <w:r>
        <w:rPr>
          <w:rFonts w:hint="eastAsia" w:ascii="仿宋" w:hAnsi="仿宋" w:eastAsia="仿宋"/>
          <w:szCs w:val="21"/>
        </w:rPr>
        <w:t>本票用</w:t>
      </w:r>
      <w:r>
        <w:rPr>
          <w:rFonts w:ascii="仿宋" w:hAnsi="仿宋" w:eastAsia="仿宋"/>
          <w:szCs w:val="21"/>
        </w:rPr>
        <w:t>A4</w:t>
      </w:r>
      <w:r>
        <w:rPr>
          <w:rFonts w:hint="eastAsia" w:ascii="仿宋" w:hAnsi="仿宋" w:eastAsia="仿宋"/>
          <w:szCs w:val="21"/>
        </w:rPr>
        <w:t>纸印制，投票后留党支部存档备查。</w:t>
      </w:r>
    </w:p>
    <w:p w14:paraId="2FE8EB31"/>
    <w:sectPr>
      <w:pgSz w:w="11906" w:h="16838"/>
      <w:pgMar w:top="1671" w:right="1474" w:bottom="1507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U3YjE4YjhhZjkwMmM1MzliODE0YTk2YWZkYjE0MDQifQ=="/>
  </w:docVars>
  <w:rsids>
    <w:rsidRoot w:val="00000000"/>
    <w:rsid w:val="0A752413"/>
    <w:rsid w:val="117D29FD"/>
    <w:rsid w:val="2D0F6797"/>
    <w:rsid w:val="4AE87ED8"/>
    <w:rsid w:val="7BD92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242</Words>
  <Characters>244</Characters>
  <Lines>0</Lines>
  <Paragraphs>0</Paragraphs>
  <TotalTime>0</TotalTime>
  <ScaleCrop>false</ScaleCrop>
  <LinksUpToDate>false</LinksUpToDate>
  <CharactersWithSpaces>252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2023-03-15T13:28:00Z</dcterms:created>
  <dc:creator>admin</dc:creator>
  <cp:lastModifiedBy>曾繁坤</cp:lastModifiedBy>
  <dcterms:modified xsi:type="dcterms:W3CDTF">2025-03-10T01:58:22Z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9D39155F227F4C6D9E04D366816C9DBF</vt:lpwstr>
  </property>
  <property fmtid="{D5CDD505-2E9C-101B-9397-08002B2CF9AE}" pid="4" name="KSOTemplateDocerSaveRecord">
    <vt:lpwstr>eyJoZGlkIjoiNTU3YjE4YjhhZjkwMmM1MzliODE0YTk2YWZkYjE0MDQiLCJ1c2VySWQiOiIyNzA5NzI3MDUifQ==</vt:lpwstr>
  </property>
</Properties>
</file>